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DD09" w14:textId="2B12DEB4" w:rsidR="003A5D0E" w:rsidRPr="003A5D0E" w:rsidRDefault="003A5D0E" w:rsidP="003A5D0E">
      <w:pPr>
        <w:pStyle w:val="Listaszerbekezds"/>
        <w:ind w:left="0"/>
        <w:jc w:val="right"/>
        <w:rPr>
          <w:rFonts w:ascii="Times New Roman" w:hAnsi="Times New Roman"/>
        </w:rPr>
      </w:pPr>
      <w:r w:rsidRPr="003A5D0E">
        <w:rPr>
          <w:rFonts w:ascii="Times New Roman" w:hAnsi="Times New Roman"/>
        </w:rPr>
        <w:t>Iktatószám</w:t>
      </w:r>
      <w:r w:rsidR="00177EBB">
        <w:rPr>
          <w:rFonts w:ascii="Times New Roman" w:hAnsi="Times New Roman"/>
        </w:rPr>
        <w:t>: NSZFH/</w:t>
      </w:r>
      <w:proofErr w:type="spellStart"/>
      <w:r w:rsidR="00177EBB">
        <w:rPr>
          <w:rFonts w:ascii="Times New Roman" w:hAnsi="Times New Roman"/>
        </w:rPr>
        <w:t>kszc</w:t>
      </w:r>
      <w:proofErr w:type="spellEnd"/>
      <w:r w:rsidR="00177EBB">
        <w:rPr>
          <w:rFonts w:ascii="Times New Roman" w:hAnsi="Times New Roman"/>
        </w:rPr>
        <w:t>-vizsgakp/</w:t>
      </w:r>
      <w:proofErr w:type="gramStart"/>
      <w:r w:rsidR="00177EBB">
        <w:rPr>
          <w:rFonts w:ascii="Times New Roman" w:hAnsi="Times New Roman"/>
        </w:rPr>
        <w:t>………………</w:t>
      </w:r>
      <w:proofErr w:type="gramEnd"/>
      <w:r w:rsidR="00177EBB">
        <w:rPr>
          <w:rFonts w:ascii="Times New Roman" w:hAnsi="Times New Roman"/>
        </w:rPr>
        <w:t>/</w:t>
      </w:r>
      <w:r w:rsidR="00360FD8">
        <w:rPr>
          <w:rFonts w:ascii="Times New Roman" w:hAnsi="Times New Roman"/>
        </w:rPr>
        <w:t>……….</w:t>
      </w:r>
    </w:p>
    <w:p w14:paraId="422E5588" w14:textId="77777777" w:rsidR="00142E51" w:rsidRDefault="00142E51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</w:p>
    <w:p w14:paraId="04DC52BF" w14:textId="6577759D" w:rsidR="00052774" w:rsidRDefault="008A767C" w:rsidP="0052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14:paraId="32E7F5CE" w14:textId="1F0B94CD" w:rsidR="00326855" w:rsidRPr="00326855" w:rsidRDefault="0069740E" w:rsidP="0052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képesítő</w:t>
      </w:r>
      <w:proofErr w:type="gramEnd"/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vizsgán </w:t>
      </w:r>
      <w:r w:rsidR="004145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vizsgatevékenységre vonatkozó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 biztosítására</w:t>
      </w:r>
    </w:p>
    <w:p w14:paraId="7CF570F9" w14:textId="77777777" w:rsidR="00733FAB" w:rsidRDefault="00733FAB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F20FD" w14:textId="63B39F5C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438134D8" w14:textId="41BD2920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4ED51F61" w14:textId="4B240D12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3E83E54E" w14:textId="77777777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right" w:pos="6736"/>
          <w:tab w:val="left" w:pos="71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40CDEE" w14:textId="2D12FAAB" w:rsidR="00A5716C" w:rsidRDefault="00052774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lulírott a</w:t>
      </w:r>
      <w:r w:rsidR="00430BD0" w:rsidRPr="00430BD0">
        <w:t xml:space="preserve"> </w:t>
      </w:r>
      <w:r w:rsidR="00430BD0" w:rsidRP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szakképzésről szóló 2019. évi LXXX. törvény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szakképzés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ről szóló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végrehajtásáról szóló 12/2020. (II.07.) Korm</w:t>
      </w:r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</w:t>
      </w:r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</w:t>
      </w:r>
      <w:r w:rsidR="00430BD0" w:rsidRP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430BD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u-HU"/>
        </w:rPr>
        <w:t xml:space="preserve"> </w:t>
      </w:r>
      <w:r w:rsidR="0069740E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követelmények</w:t>
      </w:r>
      <w:r w:rsidR="00B63AF7"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apján</w:t>
      </w:r>
      <w:r w:rsidR="00B6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</w:t>
      </w:r>
      <w:proofErr w:type="gramStart"/>
      <w:r w:rsid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14:paraId="6856E13E" w14:textId="0C4ACB4B" w:rsidR="00A5716C" w:rsidRPr="00A5716C" w:rsidRDefault="00A5716C" w:rsidP="00A57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  <w:proofErr w:type="gramEnd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</w:t>
      </w:r>
    </w:p>
    <w:p w14:paraId="680BF717" w14:textId="28E0EF4A" w:rsidR="00A5716C" w:rsidRPr="00A5716C" w:rsidRDefault="00A5716C" w:rsidP="00A57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</w:t>
      </w:r>
      <w:proofErr w:type="gramEnd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megnevezésű </w:t>
      </w:r>
    </w:p>
    <w:p w14:paraId="16876EB5" w14:textId="1B6E187C" w:rsidR="00550092" w:rsidRDefault="00430BD0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="0069740E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képesítés</w:t>
      </w:r>
      <w:proofErr w:type="gramEnd"/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tekintetében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360FD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</w:t>
      </w:r>
      <w:r w:rsid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590C" w:rsidRP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lebonyolításra kerülő </w:t>
      </w:r>
      <w:r w:rsidR="0069740E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képesítő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vizsgán</w:t>
      </w:r>
    </w:p>
    <w:p w14:paraId="2B6E80D5" w14:textId="3E69F5A2" w:rsidR="00326855" w:rsidRPr="00326855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segédeszköz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használatát,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segédszemély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igénybevételét;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szóbeli </w:t>
      </w:r>
      <w:r w:rsidR="0052098F">
        <w:rPr>
          <w:rFonts w:ascii="Times New Roman" w:eastAsia="Century Gothic" w:hAnsi="Times New Roman" w:cs="Times New Roman"/>
          <w:sz w:val="24"/>
          <w:szCs w:val="24"/>
        </w:rPr>
        <w:t>vizsgatevékenység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idejére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jelnyelvi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tolmács biztosítását</w:t>
      </w:r>
    </w:p>
    <w:p w14:paraId="495136E8" w14:textId="40B3D288" w:rsidR="00326855" w:rsidRPr="00326855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 vizsgatevékenység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idegen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nyelvi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része vagy annak egy t</w:t>
      </w:r>
      <w:r w:rsidR="0052098F">
        <w:rPr>
          <w:rFonts w:ascii="Times New Roman" w:eastAsia="Century Gothic" w:hAnsi="Times New Roman" w:cs="Times New Roman"/>
          <w:sz w:val="24"/>
          <w:szCs w:val="24"/>
        </w:rPr>
        <w:t>ípusa, szintje alóli mentesítés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t</w:t>
      </w:r>
    </w:p>
    <w:p w14:paraId="4BB43FB7" w14:textId="77777777" w:rsidR="00326855" w:rsidRPr="00326855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az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interaktív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vizsgatevékenység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szóban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történő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felváltását</w:t>
      </w:r>
    </w:p>
    <w:p w14:paraId="5CFD3CB9" w14:textId="77777777" w:rsidR="00326855" w:rsidRPr="00326855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a szóbeli 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vizsgatevékenység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interaktív 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vizsgatevékenységgel történő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felváltását</w:t>
      </w:r>
    </w:p>
    <w:p w14:paraId="7A0F7EF6" w14:textId="77777777" w:rsidR="00326855" w:rsidRPr="00326855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az adott vizsgatevékenység az arra meghatározott időnél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hosszabb idő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alatt történő teljesítését </w:t>
      </w:r>
    </w:p>
    <w:p w14:paraId="03B8A28F" w14:textId="77777777" w:rsidR="006108E8" w:rsidRDefault="00326855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>…</w:t>
      </w:r>
      <w:proofErr w:type="gramStart"/>
      <w:r w:rsidRPr="00326855">
        <w:rPr>
          <w:rFonts w:ascii="Times New Roman" w:eastAsia="Century Gothic" w:hAnsi="Times New Roman" w:cs="Times New Roman"/>
          <w:sz w:val="24"/>
          <w:szCs w:val="24"/>
        </w:rPr>
        <w:t>……………………………………..</w:t>
      </w:r>
      <w:proofErr w:type="gramEnd"/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vizsgatevékenység alóli felmentését</w:t>
      </w:r>
    </w:p>
    <w:p w14:paraId="31316C94" w14:textId="4544DAE1" w:rsidR="00326855" w:rsidRPr="00326855" w:rsidRDefault="006108E8" w:rsidP="00360FD8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egyéb</w:t>
      </w:r>
      <w:proofErr w:type="gramStart"/>
      <w:r>
        <w:rPr>
          <w:rFonts w:ascii="Times New Roman" w:eastAsia="Century Gothic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 </w:t>
      </w:r>
      <w:r w:rsidR="00326855" w:rsidRPr="00326855">
        <w:rPr>
          <w:rFonts w:ascii="Times New Roman" w:eastAsia="Century Gothic" w:hAnsi="Times New Roman" w:cs="Times New Roman"/>
          <w:sz w:val="24"/>
          <w:szCs w:val="24"/>
        </w:rPr>
        <w:t>*</w:t>
      </w:r>
    </w:p>
    <w:p w14:paraId="783CD893" w14:textId="77053A1D" w:rsidR="00326855" w:rsidRDefault="00326855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4B929A5B" w14:textId="4A7039B5" w:rsidR="0052098F" w:rsidRDefault="0052098F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4E62A873" w14:textId="04305760" w:rsidR="00360FD8" w:rsidRDefault="00360FD8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4D94AB22" w14:textId="77777777" w:rsidR="00360FD8" w:rsidRDefault="00360FD8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4FEA6ED8" w14:textId="77777777" w:rsidR="00326855" w:rsidRPr="008D1C35" w:rsidRDefault="00326855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731941CF" w14:textId="77777777" w:rsidR="003E6903" w:rsidRDefault="003E6903" w:rsidP="003268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692A92BB" w14:textId="6AB9C075" w:rsidR="00052774" w:rsidRPr="00052774" w:rsidRDefault="00052774" w:rsidP="003268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Mellékelten csatolo</w:t>
      </w:r>
      <w:r w:rsidR="00FD145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m:</w:t>
      </w:r>
    </w:p>
    <w:p w14:paraId="48638D44" w14:textId="3376BF39" w:rsidR="003A5D0E" w:rsidRDefault="00197AA5" w:rsidP="005019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9740E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vizsga 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tekintetében a beilleszkedési, tanulási, magatartási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nehézséggel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küzdő tanuló, a sajátos nevelési igényű tanuló és a képzésben részt vevő fogyatékkal élő személy részére szakértői bizottság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kiállított szakértői vélemény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határozat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C071DED" w14:textId="7D6CF7A9" w:rsidR="00052774" w:rsidRPr="00052774" w:rsidRDefault="00197AA5" w:rsidP="003A5D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9740E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</w:t>
      </w:r>
      <w:r w:rsidRPr="00AF494B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követelményekben meghatározott, a vizsgatevékenységek alóli felmentések feltételeinek teljesítéséről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igazolás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F49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813EE0E" w14:textId="3DA242AF" w:rsidR="00052774" w:rsidRPr="00052774" w:rsidRDefault="003A5D0E" w:rsidP="003A5D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 *</w:t>
      </w:r>
    </w:p>
    <w:p w14:paraId="6543BFC0" w14:textId="77777777" w:rsidR="003A5D0E" w:rsidRDefault="003A5D0E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06AB9" w14:textId="7D7C4A1B" w:rsidR="00052774" w:rsidRPr="00142E51" w:rsidRDefault="00FD1459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052774"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felmentési kérelemhez szükséges igazoló dokumentum</w:t>
      </w:r>
      <w:r w:rsid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</w:t>
      </w:r>
      <w:r w:rsidR="00052774"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csatolása kötelező!</w:t>
      </w:r>
    </w:p>
    <w:p w14:paraId="282B1AAB" w14:textId="095B76B4" w:rsidR="00052774" w:rsidRPr="00052774" w:rsidRDefault="0032590C" w:rsidP="003A5D0E">
      <w:pPr>
        <w:pBdr>
          <w:top w:val="nil"/>
          <w:left w:val="nil"/>
          <w:bottom w:val="nil"/>
          <w:right w:val="nil"/>
          <w:between w:val="nil"/>
        </w:pBdr>
        <w:tabs>
          <w:tab w:val="left" w:pos="29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733469C" w14:textId="6093EEE2" w:rsidR="00BC69F7" w:rsidRDefault="00326855" w:rsidP="00BC69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9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bookmark=id.tyjcwt" w:colFirst="0" w:colLast="0"/>
      <w:bookmarkEnd w:id="1"/>
      <w:r>
        <w:rPr>
          <w:rFonts w:ascii="Times New Roman" w:hAnsi="Times New Roman" w:cs="Times New Roman"/>
          <w:sz w:val="24"/>
          <w:szCs w:val="24"/>
        </w:rPr>
        <w:t>K</w:t>
      </w:r>
      <w:r w:rsidR="00BC69F7">
        <w:rPr>
          <w:rFonts w:ascii="Times New Roman" w:hAnsi="Times New Roman" w:cs="Times New Roman"/>
          <w:sz w:val="24"/>
          <w:szCs w:val="24"/>
        </w:rPr>
        <w:t>ecskemét</w:t>
      </w:r>
      <w:proofErr w:type="gramStart"/>
      <w:r w:rsidR="00BC69F7">
        <w:rPr>
          <w:rFonts w:ascii="Times New Roman" w:hAnsi="Times New Roman" w:cs="Times New Roman"/>
          <w:sz w:val="24"/>
          <w:szCs w:val="24"/>
        </w:rPr>
        <w:t xml:space="preserve">, </w:t>
      </w:r>
      <w:r w:rsidR="00360FD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60FD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A72B84D" w14:textId="0885FC78" w:rsidR="003A5D0E" w:rsidRDefault="003A5D0E" w:rsidP="00BC6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14:paraId="6CC6F518" w14:textId="28803B61" w:rsidR="00052774" w:rsidRPr="00052774" w:rsidRDefault="00052774" w:rsidP="00BC6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6537C86A" w14:textId="77777777" w:rsidR="009659D3" w:rsidRDefault="009659D3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8F3AD3" w14:textId="77777777" w:rsidR="009659D3" w:rsidRDefault="009659D3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9659D3" w:rsidSect="00965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FA37" w14:textId="77777777" w:rsidR="009659D3" w:rsidRDefault="009659D3" w:rsidP="009659D3">
      <w:pPr>
        <w:spacing w:after="0" w:line="240" w:lineRule="auto"/>
      </w:pPr>
      <w:r>
        <w:separator/>
      </w:r>
    </w:p>
  </w:endnote>
  <w:endnote w:type="continuationSeparator" w:id="0">
    <w:p w14:paraId="07BFD8C8" w14:textId="77777777" w:rsidR="009659D3" w:rsidRDefault="009659D3" w:rsidP="0096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20E" w14:textId="77777777" w:rsidR="001D0D09" w:rsidRDefault="003F2A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C622" w14:textId="77777777" w:rsidR="009761BF" w:rsidRDefault="009761BF" w:rsidP="0032590C">
    <w:pPr>
      <w:spacing w:after="0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14:paraId="05C100BC" w14:textId="10A0A07C" w:rsidR="0032590C" w:rsidRPr="000518C3" w:rsidRDefault="000518C3" w:rsidP="0032590C">
    <w:pPr>
      <w:spacing w:after="0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*</w:t>
    </w:r>
    <w:r w:rsidR="0032590C" w:rsidRPr="000518C3">
      <w:rPr>
        <w:rFonts w:ascii="Times New Roman" w:eastAsia="Times New Roman" w:hAnsi="Times New Roman" w:cs="Times New Roman"/>
        <w:i/>
        <w:sz w:val="20"/>
        <w:szCs w:val="20"/>
        <w:lang w:eastAsia="hu-HU"/>
      </w:rPr>
      <w:t>A megfelelő aláhúzandó</w:t>
    </w:r>
  </w:p>
  <w:p w14:paraId="7A904ADB" w14:textId="77777777" w:rsidR="0032590C" w:rsidRDefault="0032590C"/>
  <w:tbl>
    <w:tblPr>
      <w:tblW w:w="114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0"/>
      <w:gridCol w:w="3340"/>
      <w:gridCol w:w="3580"/>
    </w:tblGrid>
    <w:tr w:rsidR="000104D2" w:rsidRPr="00192FBF" w14:paraId="305C5B90" w14:textId="77777777" w:rsidTr="008D6B36">
      <w:trPr>
        <w:trHeight w:val="499"/>
        <w:jc w:val="center"/>
      </w:trPr>
      <w:tc>
        <w:tcPr>
          <w:tcW w:w="4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1F89703" w14:textId="77777777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Kecskeméti Vizsgaközpont</w:t>
          </w:r>
        </w:p>
        <w:p w14:paraId="38C5F7E7" w14:textId="77777777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6000 Kecskemét, Bibó István utca 1. www.kevizsga.hu</w:t>
          </w:r>
        </w:p>
        <w:p w14:paraId="1DC41A09" w14:textId="14B82BFF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Tel</w:t>
          </w:r>
          <w:proofErr w:type="gramStart"/>
          <w:r w:rsidR="008A767C">
            <w:rPr>
              <w:rFonts w:ascii="Times New Roman" w:hAnsi="Times New Roman" w:cs="Times New Roman"/>
              <w:color w:val="000000"/>
            </w:rPr>
            <w:t>.</w:t>
          </w:r>
          <w:r w:rsidRPr="001B5257">
            <w:rPr>
              <w:rFonts w:ascii="Times New Roman" w:hAnsi="Times New Roman" w:cs="Times New Roman"/>
              <w:color w:val="000000"/>
            </w:rPr>
            <w:t>:</w:t>
          </w:r>
          <w:proofErr w:type="gramEnd"/>
          <w:r w:rsidRPr="001B5257">
            <w:rPr>
              <w:rFonts w:ascii="Times New Roman" w:hAnsi="Times New Roman" w:cs="Times New Roman"/>
              <w:color w:val="000000"/>
            </w:rPr>
            <w:t xml:space="preserve"> 06 30 327 61 93</w:t>
          </w:r>
        </w:p>
        <w:p w14:paraId="07278FD5" w14:textId="5823CC8D" w:rsidR="000104D2" w:rsidRPr="001B5257" w:rsidRDefault="009659D3" w:rsidP="00142E5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e</w:t>
          </w:r>
          <w:r w:rsidR="00142E51">
            <w:rPr>
              <w:rFonts w:ascii="Times New Roman" w:hAnsi="Times New Roman" w:cs="Times New Roman"/>
              <w:color w:val="000000"/>
            </w:rPr>
            <w:t>-</w:t>
          </w:r>
          <w:r w:rsidRPr="001B5257">
            <w:rPr>
              <w:rFonts w:ascii="Times New Roman" w:hAnsi="Times New Roman" w:cs="Times New Roman"/>
              <w:color w:val="000000"/>
            </w:rPr>
            <w:t>mail: info@kevizsga.hu</w:t>
          </w:r>
        </w:p>
      </w:tc>
      <w:tc>
        <w:tcPr>
          <w:tcW w:w="334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3C59993" w14:textId="77777777" w:rsidR="000104D2" w:rsidRPr="001B5257" w:rsidRDefault="003F2A7A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EA162EA" w14:textId="733F6A37" w:rsidR="000104D2" w:rsidRPr="001B5257" w:rsidRDefault="00864268" w:rsidP="00360FD8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Kiadás dátuma: 2025.0</w:t>
          </w:r>
          <w:r w:rsidR="00360FD8">
            <w:rPr>
              <w:rFonts w:ascii="Times New Roman" w:hAnsi="Times New Roman" w:cs="Times New Roman"/>
              <w:color w:val="000000"/>
            </w:rPr>
            <w:t>8</w:t>
          </w:r>
          <w:r>
            <w:rPr>
              <w:rFonts w:ascii="Times New Roman" w:hAnsi="Times New Roman" w:cs="Times New Roman"/>
              <w:color w:val="000000"/>
            </w:rPr>
            <w:t>.0</w:t>
          </w:r>
          <w:r w:rsidR="00360FD8">
            <w:rPr>
              <w:rFonts w:ascii="Times New Roman" w:hAnsi="Times New Roman" w:cs="Times New Roman"/>
              <w:color w:val="000000"/>
            </w:rPr>
            <w:t>1</w:t>
          </w:r>
          <w:r w:rsidR="009659D3"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0104D2" w:rsidRPr="00192FBF" w14:paraId="70C0868A" w14:textId="77777777" w:rsidTr="008D6B36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3171C3" w14:textId="77777777" w:rsidR="000104D2" w:rsidRPr="001B5257" w:rsidRDefault="003F2A7A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DE62680" w14:textId="77777777" w:rsidR="000104D2" w:rsidRPr="001B5257" w:rsidRDefault="003F2A7A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15FBC1E" w14:textId="3BFABCC3" w:rsidR="000104D2" w:rsidRPr="001B5257" w:rsidRDefault="009659D3" w:rsidP="00360FD8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</w:t>
          </w:r>
          <w:r w:rsidR="008A767C">
            <w:rPr>
              <w:rFonts w:ascii="Times New Roman" w:hAnsi="Times New Roman" w:cs="Times New Roman"/>
              <w:color w:val="000000"/>
            </w:rPr>
            <w:t xml:space="preserve">Verziószám: </w:t>
          </w:r>
          <w:r w:rsidR="00360FD8">
            <w:rPr>
              <w:rFonts w:ascii="Times New Roman" w:hAnsi="Times New Roman" w:cs="Times New Roman"/>
              <w:color w:val="000000"/>
            </w:rPr>
            <w:t>4</w:t>
          </w:r>
          <w:r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0104D2" w:rsidRPr="00192FBF" w14:paraId="5D16382F" w14:textId="77777777" w:rsidTr="008D6B36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4F64C74" w14:textId="77777777" w:rsidR="000104D2" w:rsidRPr="001B5257" w:rsidRDefault="003F2A7A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7DFBC69" w14:textId="77777777" w:rsidR="000104D2" w:rsidRPr="001B5257" w:rsidRDefault="003F2A7A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D4BB972" w14:textId="2262639E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</w:t>
          </w:r>
          <w:r w:rsidRPr="001B5257">
            <w:rPr>
              <w:rFonts w:ascii="Times New Roman" w:hAnsi="Times New Roman" w:cs="Times New Roman"/>
              <w:color w:val="000000"/>
            </w:rPr>
            <w:t xml:space="preserve">Oldalszám: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PAGE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3F2A7A">
            <w:rPr>
              <w:rFonts w:ascii="Times New Roman" w:hAnsi="Times New Roman" w:cs="Times New Roman"/>
              <w:bCs/>
              <w:noProof/>
              <w:color w:val="000000"/>
            </w:rPr>
            <w:t>2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  <w:r w:rsidRPr="001B5257">
            <w:rPr>
              <w:rFonts w:ascii="Times New Roman" w:hAnsi="Times New Roman" w:cs="Times New Roman"/>
              <w:color w:val="000000"/>
            </w:rPr>
            <w:t xml:space="preserve"> /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NUMPAGES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3F2A7A">
            <w:rPr>
              <w:rFonts w:ascii="Times New Roman" w:hAnsi="Times New Roman" w:cs="Times New Roman"/>
              <w:bCs/>
              <w:noProof/>
              <w:color w:val="000000"/>
            </w:rPr>
            <w:t>2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</w:p>
      </w:tc>
    </w:tr>
  </w:tbl>
  <w:p w14:paraId="387640F6" w14:textId="77777777" w:rsidR="001D0D09" w:rsidRDefault="003F2A7A" w:rsidP="008D6B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9DAA" w14:textId="77777777" w:rsidR="001D0D09" w:rsidRDefault="003F2A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2BE4" w14:textId="77777777" w:rsidR="009659D3" w:rsidRDefault="009659D3" w:rsidP="009659D3">
      <w:pPr>
        <w:spacing w:after="0" w:line="240" w:lineRule="auto"/>
      </w:pPr>
      <w:r>
        <w:separator/>
      </w:r>
    </w:p>
  </w:footnote>
  <w:footnote w:type="continuationSeparator" w:id="0">
    <w:p w14:paraId="743B3F1F" w14:textId="77777777" w:rsidR="009659D3" w:rsidRDefault="009659D3" w:rsidP="0096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8682" w14:textId="77777777" w:rsidR="001D0D09" w:rsidRDefault="003F2A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3A6B" w14:textId="7CDDECF0" w:rsidR="001D0D09" w:rsidRPr="001B430F" w:rsidRDefault="009659D3" w:rsidP="001B430F">
    <w:pPr>
      <w:pStyle w:val="lfej"/>
      <w:ind w:right="-397"/>
      <w:jc w:val="right"/>
      <w:rPr>
        <w:rFonts w:ascii="Times New Roman" w:hAnsi="Times New Roman" w:cs="Times New Roman"/>
        <w:b/>
        <w:color w:val="7F7F7F" w:themeColor="text1" w:themeTint="80"/>
        <w:sz w:val="24"/>
        <w:szCs w:val="24"/>
      </w:rPr>
    </w:pPr>
    <w:r w:rsidRPr="002B4D25">
      <w:rPr>
        <w:i/>
        <w:noProof/>
      </w:rPr>
      <w:drawing>
        <wp:anchor distT="0" distB="0" distL="114300" distR="114300" simplePos="0" relativeHeight="251659264" behindDoc="1" locked="0" layoutInCell="1" allowOverlap="1" wp14:anchorId="2D80F18E" wp14:editId="58A8B2BF">
          <wp:simplePos x="0" y="0"/>
          <wp:positionH relativeFrom="page">
            <wp:posOffset>0</wp:posOffset>
          </wp:positionH>
          <wp:positionV relativeFrom="paragraph">
            <wp:posOffset>-523063</wp:posOffset>
          </wp:positionV>
          <wp:extent cx="2713355" cy="1367790"/>
          <wp:effectExtent l="0" t="0" r="0" b="0"/>
          <wp:wrapNone/>
          <wp:docPr id="3" name="Kép 3" descr="C:\Users\Ildikó\OneDrive - Kecskeméti Szakképzési Centrum\CSI Pályázatok\Vizsgaközpont\Logók\Kecskeméti Vizsgaközpont logo B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Ildikó\OneDrive - Kecskeméti Szakképzési Centrum\CSI Pályázatok\Vizsgaközpont\Logók\Kecskeméti Vizsgaközpont logo B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35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6A7">
      <w:rPr>
        <w:rFonts w:ascii="Times New Roman" w:eastAsia="Century Gothic" w:hAnsi="Times New Roman" w:cs="Times New Roman"/>
        <w:i/>
        <w:iCs/>
        <w:sz w:val="24"/>
        <w:szCs w:val="24"/>
      </w:rPr>
      <w:t>Vizsgaszabályzat</w:t>
    </w:r>
    <w:r>
      <w:rPr>
        <w:rFonts w:ascii="Times New Roman" w:eastAsia="Century Gothic" w:hAnsi="Times New Roman" w:cs="Times New Roman"/>
        <w:i/>
        <w:iCs/>
        <w:sz w:val="24"/>
        <w:szCs w:val="24"/>
      </w:rPr>
      <w:t xml:space="preserve"> – </w:t>
    </w:r>
    <w:r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2</w:t>
    </w:r>
    <w:r w:rsidRPr="004676A7"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. sz</w:t>
    </w:r>
    <w:r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.</w:t>
    </w:r>
    <w:r w:rsidRPr="004676A7"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 xml:space="preserve"> melléklet</w:t>
    </w:r>
  </w:p>
  <w:p w14:paraId="54681787" w14:textId="77777777" w:rsidR="001B430F" w:rsidRDefault="001B430F" w:rsidP="009659D3">
    <w:pPr>
      <w:pStyle w:val="lfej"/>
      <w:ind w:right="-397"/>
      <w:jc w:val="right"/>
      <w:rPr>
        <w:rFonts w:ascii="Times New Roman" w:eastAsia="Century Gothic" w:hAnsi="Times New Roman" w:cs="Times New Roman"/>
        <w:b/>
        <w:bCs/>
        <w:i/>
        <w:iCs/>
        <w:sz w:val="24"/>
        <w:szCs w:val="24"/>
      </w:rPr>
    </w:pPr>
  </w:p>
  <w:p w14:paraId="73141896" w14:textId="10C06A91" w:rsidR="001B430F" w:rsidRDefault="00326855" w:rsidP="009659D3">
    <w:pPr>
      <w:pStyle w:val="lfej"/>
      <w:ind w:right="-397"/>
      <w:jc w:val="right"/>
      <w:rPr>
        <w:rFonts w:ascii="Times New Roman" w:eastAsia="Century Gothic" w:hAnsi="Times New Roman" w:cs="Times New Roman"/>
        <w:b/>
        <w:bCs/>
        <w:i/>
        <w:iCs/>
        <w:sz w:val="24"/>
        <w:szCs w:val="24"/>
      </w:rPr>
    </w:pPr>
    <w:r w:rsidRPr="008A0353">
      <w:rPr>
        <w:rFonts w:ascii="Times New Roman" w:eastAsia="Century Gothic" w:hAnsi="Times New Roman" w:cs="Times New Roman"/>
        <w:b/>
        <w:bCs/>
        <w:i/>
        <w:iCs/>
      </w:rPr>
      <w:t>K</w:t>
    </w:r>
    <w:r w:rsidR="001B430F" w:rsidRPr="008A0353">
      <w:rPr>
        <w:rFonts w:ascii="Times New Roman" w:eastAsia="Century Gothic" w:hAnsi="Times New Roman" w:cs="Times New Roman"/>
        <w:b/>
        <w:bCs/>
        <w:i/>
        <w:iCs/>
      </w:rPr>
      <w:t>érelem</w:t>
    </w:r>
    <w:r w:rsidR="006108E8" w:rsidRPr="008A0353">
      <w:rPr>
        <w:rFonts w:ascii="Times New Roman" w:eastAsia="Century Gothic" w:hAnsi="Times New Roman" w:cs="Times New Roman"/>
        <w:b/>
        <w:bCs/>
        <w:i/>
        <w:iCs/>
      </w:rPr>
      <w:t xml:space="preserve"> kedvezmény biztosítására</w:t>
    </w:r>
    <w:r w:rsidR="003F2A7A">
      <w:rPr>
        <w:rFonts w:ascii="Times New Roman" w:eastAsia="Century Gothic" w:hAnsi="Times New Roman" w:cs="Times New Roman"/>
        <w:b/>
        <w:bCs/>
        <w:i/>
        <w:iCs/>
      </w:rPr>
      <w:t xml:space="preserve"> képesítő vizsga</w:t>
    </w:r>
  </w:p>
  <w:p w14:paraId="0BDBAC9C" w14:textId="77777777" w:rsidR="001B430F" w:rsidRPr="00FB21EC" w:rsidRDefault="001B430F" w:rsidP="009659D3">
    <w:pPr>
      <w:pStyle w:val="lfej"/>
      <w:ind w:right="-397"/>
      <w:jc w:val="right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78B2" w14:textId="77777777" w:rsidR="001D0D09" w:rsidRDefault="003F2A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C069E"/>
    <w:multiLevelType w:val="hybridMultilevel"/>
    <w:tmpl w:val="ED2A1D54"/>
    <w:lvl w:ilvl="0" w:tplc="14B47DB4">
      <w:start w:val="3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3B68"/>
    <w:multiLevelType w:val="hybridMultilevel"/>
    <w:tmpl w:val="96222BDC"/>
    <w:lvl w:ilvl="0" w:tplc="71C657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F00"/>
    <w:multiLevelType w:val="multilevel"/>
    <w:tmpl w:val="4A24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74"/>
    <w:rsid w:val="000318C4"/>
    <w:rsid w:val="000518C3"/>
    <w:rsid w:val="00052774"/>
    <w:rsid w:val="00142E51"/>
    <w:rsid w:val="00177EBB"/>
    <w:rsid w:val="00197AA5"/>
    <w:rsid w:val="001A12F1"/>
    <w:rsid w:val="001B430F"/>
    <w:rsid w:val="001E0041"/>
    <w:rsid w:val="00210901"/>
    <w:rsid w:val="002B6E75"/>
    <w:rsid w:val="0032590C"/>
    <w:rsid w:val="00326855"/>
    <w:rsid w:val="00360FD8"/>
    <w:rsid w:val="003A5D0E"/>
    <w:rsid w:val="003E6903"/>
    <w:rsid w:val="003F2A7A"/>
    <w:rsid w:val="00414525"/>
    <w:rsid w:val="00430BD0"/>
    <w:rsid w:val="0052098F"/>
    <w:rsid w:val="00550092"/>
    <w:rsid w:val="006108E8"/>
    <w:rsid w:val="0069661B"/>
    <w:rsid w:val="0069740E"/>
    <w:rsid w:val="00733FAB"/>
    <w:rsid w:val="00784B0E"/>
    <w:rsid w:val="008505DA"/>
    <w:rsid w:val="00864268"/>
    <w:rsid w:val="008A0353"/>
    <w:rsid w:val="008A767C"/>
    <w:rsid w:val="008F137A"/>
    <w:rsid w:val="009659D3"/>
    <w:rsid w:val="009761BF"/>
    <w:rsid w:val="009C23A8"/>
    <w:rsid w:val="009D6BB9"/>
    <w:rsid w:val="00A5716C"/>
    <w:rsid w:val="00AF494B"/>
    <w:rsid w:val="00B60E03"/>
    <w:rsid w:val="00B63AF7"/>
    <w:rsid w:val="00BC69F7"/>
    <w:rsid w:val="00FC046E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EC06BB"/>
  <w15:chartTrackingRefBased/>
  <w15:docId w15:val="{C3FD8275-01D4-4D5E-8275-1330782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6855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qFormat/>
    <w:rsid w:val="0005277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u-HU"/>
    </w:rPr>
  </w:style>
  <w:style w:type="character" w:customStyle="1" w:styleId="lfejChar">
    <w:name w:val="Élőfej Char"/>
    <w:basedOn w:val="Bekezdsalapbettpusa"/>
    <w:link w:val="lfej"/>
    <w:rsid w:val="00052774"/>
    <w:rPr>
      <w:rFonts w:ascii="Calibri" w:eastAsia="Calibri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32590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9F7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6855"/>
    <w:rPr>
      <w:rFonts w:ascii="Calibri" w:eastAsia="Calibri" w:hAnsi="Calibri" w:cs="Calibri"/>
      <w:b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Csipak Ildikó</dc:creator>
  <cp:keywords/>
  <dc:description/>
  <cp:lastModifiedBy>Kuti Réka</cp:lastModifiedBy>
  <cp:revision>6</cp:revision>
  <cp:lastPrinted>2025-04-16T13:24:00Z</cp:lastPrinted>
  <dcterms:created xsi:type="dcterms:W3CDTF">2025-05-21T10:38:00Z</dcterms:created>
  <dcterms:modified xsi:type="dcterms:W3CDTF">2025-09-10T08:53:00Z</dcterms:modified>
</cp:coreProperties>
</file>